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ACDA" w14:textId="77777777"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469EE560" wp14:editId="58D27BCD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14:paraId="7200FF02" w14:textId="192DB8DC" w:rsidR="00C953C3" w:rsidRPr="005E3C83" w:rsidRDefault="00C953C3" w:rsidP="00C953C3">
      <w:pPr>
        <w:pStyle w:val="Heading1"/>
      </w:pPr>
      <w:r w:rsidRPr="003B1A08">
        <w:t xml:space="preserve">Determination </w:t>
      </w:r>
      <w:r w:rsidR="00080820">
        <w:t>2</w:t>
      </w:r>
      <w:r w:rsidR="00846EC5">
        <w:t xml:space="preserve"> </w:t>
      </w:r>
      <w:r w:rsidR="00C4163B">
        <w:t>of 20</w:t>
      </w:r>
      <w:r w:rsidR="00787E7F">
        <w:t>2</w:t>
      </w:r>
      <w:r w:rsidR="000C61FB">
        <w:t>3</w:t>
      </w:r>
      <w:r w:rsidR="001026C3">
        <w:t xml:space="preserve"> </w:t>
      </w:r>
      <w:r w:rsidR="00E22079">
        <w:t xml:space="preserve"> </w:t>
      </w:r>
      <w:r w:rsidR="00422F0C">
        <w:t xml:space="preserve"> </w:t>
      </w:r>
      <w:r w:rsidR="00AC57B6">
        <w:t xml:space="preserve"> </w:t>
      </w:r>
    </w:p>
    <w:p w14:paraId="2B43EB6F" w14:textId="284D4574" w:rsidR="0023156B" w:rsidRPr="003B1A08" w:rsidRDefault="00080820" w:rsidP="0023156B">
      <w:pPr>
        <w:pStyle w:val="Heading1"/>
      </w:pPr>
      <w:r>
        <w:t>Part-time Public</w:t>
      </w:r>
      <w:r w:rsidR="0023156B">
        <w:t xml:space="preserve"> Office Holder </w:t>
      </w:r>
      <w:r w:rsidR="00991EBD">
        <w:t xml:space="preserve">– </w:t>
      </w:r>
      <w:r w:rsidR="00EE4D83">
        <w:br/>
      </w:r>
      <w:r>
        <w:t>Chair, Official Visitors Board</w:t>
      </w:r>
    </w:p>
    <w:p w14:paraId="67ABD6F7" w14:textId="77777777" w:rsidR="0023156B" w:rsidRPr="003B1A08" w:rsidRDefault="0023156B" w:rsidP="005B6ADD">
      <w:r w:rsidRPr="003B1A08">
        <w:t xml:space="preserve">made under the </w:t>
      </w:r>
    </w:p>
    <w:p w14:paraId="4662B32C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38078F9" w14:textId="77777777"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14:paraId="02ADC812" w14:textId="77777777"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5FE10552" w14:textId="77777777"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14:paraId="56961021" w14:textId="77777777" w:rsidR="00BE7B5C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14:paraId="2924FA23" w14:textId="02204811" w:rsidR="00E144BA" w:rsidRPr="00E44B69" w:rsidRDefault="00A40EFE" w:rsidP="00E144BA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 w:rsidRPr="00E44B69">
        <w:rPr>
          <w:color w:val="000000" w:themeColor="text1"/>
          <w:szCs w:val="24"/>
        </w:rPr>
        <w:t xml:space="preserve">On </w:t>
      </w:r>
      <w:r w:rsidR="001862E4">
        <w:rPr>
          <w:color w:val="000000" w:themeColor="text1"/>
          <w:szCs w:val="24"/>
        </w:rPr>
        <w:t>14 December 2022</w:t>
      </w:r>
      <w:r w:rsidRPr="00E44B69">
        <w:rPr>
          <w:color w:val="000000" w:themeColor="text1"/>
          <w:szCs w:val="24"/>
        </w:rPr>
        <w:t>, t</w:t>
      </w:r>
      <w:r w:rsidR="00E144BA" w:rsidRPr="00E44B69">
        <w:rPr>
          <w:color w:val="000000" w:themeColor="text1"/>
          <w:szCs w:val="24"/>
        </w:rPr>
        <w:t xml:space="preserve">he Chief Minister requested the Tribunal to determine the remuneration, </w:t>
      </w:r>
      <w:proofErr w:type="gramStart"/>
      <w:r w:rsidR="00E144BA" w:rsidRPr="00E44B69">
        <w:rPr>
          <w:color w:val="000000" w:themeColor="text1"/>
          <w:szCs w:val="24"/>
        </w:rPr>
        <w:t>allowances</w:t>
      </w:r>
      <w:proofErr w:type="gramEnd"/>
      <w:r w:rsidR="00E144BA" w:rsidRPr="00E44B69">
        <w:rPr>
          <w:color w:val="000000" w:themeColor="text1"/>
          <w:szCs w:val="24"/>
        </w:rPr>
        <w:t xml:space="preserve"> and other entitlements</w:t>
      </w:r>
      <w:r w:rsidR="002F43AA">
        <w:rPr>
          <w:color w:val="000000" w:themeColor="text1"/>
          <w:szCs w:val="24"/>
        </w:rPr>
        <w:t xml:space="preserve"> for</w:t>
      </w:r>
      <w:r w:rsidR="00E144BA" w:rsidRPr="00E44B69">
        <w:rPr>
          <w:color w:val="000000" w:themeColor="text1"/>
          <w:szCs w:val="24"/>
        </w:rPr>
        <w:t xml:space="preserve"> </w:t>
      </w:r>
      <w:r w:rsidRPr="00E44B69">
        <w:rPr>
          <w:color w:val="000000" w:themeColor="text1"/>
          <w:szCs w:val="24"/>
        </w:rPr>
        <w:t xml:space="preserve">the </w:t>
      </w:r>
      <w:bookmarkStart w:id="1" w:name="_Hlk124946046"/>
      <w:r w:rsidR="00080820">
        <w:rPr>
          <w:color w:val="000000" w:themeColor="text1"/>
          <w:szCs w:val="24"/>
        </w:rPr>
        <w:t>Chair of the Official Visitors Board</w:t>
      </w:r>
      <w:bookmarkEnd w:id="1"/>
      <w:r w:rsidR="00E144BA" w:rsidRPr="00E44B69">
        <w:rPr>
          <w:color w:val="000000" w:themeColor="text1"/>
          <w:szCs w:val="24"/>
        </w:rPr>
        <w:t>.</w:t>
      </w:r>
    </w:p>
    <w:p w14:paraId="55F59DB3" w14:textId="77777777"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14:paraId="1B2A3491" w14:textId="14B74073" w:rsidR="00E144BA" w:rsidRPr="00A40EFE" w:rsidRDefault="00E144BA" w:rsidP="00E144BA">
      <w:r w:rsidRPr="00A40EFE">
        <w:t xml:space="preserve">The Tribunal noted that the </w:t>
      </w:r>
      <w:r w:rsidR="00080820">
        <w:t xml:space="preserve">Official Visitors Board </w:t>
      </w:r>
      <w:r w:rsidR="00294208">
        <w:t xml:space="preserve">is a </w:t>
      </w:r>
      <w:r w:rsidR="00A40EFE" w:rsidRPr="00A40EFE">
        <w:t xml:space="preserve">statutory </w:t>
      </w:r>
      <w:r w:rsidR="00080820">
        <w:t>body</w:t>
      </w:r>
      <w:r w:rsidR="00A40EFE" w:rsidRPr="00A40EFE">
        <w:t xml:space="preserve"> established to</w:t>
      </w:r>
      <w:r w:rsidR="00080820">
        <w:t xml:space="preserve"> oversee, </w:t>
      </w:r>
      <w:proofErr w:type="gramStart"/>
      <w:r w:rsidR="00080820">
        <w:t>manage</w:t>
      </w:r>
      <w:proofErr w:type="gramEnd"/>
      <w:r w:rsidR="00080820">
        <w:t xml:space="preserve"> and support the exercise of functions by official visitors under the </w:t>
      </w:r>
      <w:r w:rsidR="00080820" w:rsidRPr="00080820">
        <w:rPr>
          <w:i/>
          <w:iCs/>
        </w:rPr>
        <w:t>Official Visitors Act 2012</w:t>
      </w:r>
      <w:r w:rsidR="00080820">
        <w:t xml:space="preserve">. </w:t>
      </w:r>
      <w:r w:rsidR="00294208">
        <w:t xml:space="preserve">The </w:t>
      </w:r>
      <w:r w:rsidR="00080820">
        <w:t>Chair</w:t>
      </w:r>
      <w:r w:rsidR="00294208">
        <w:t xml:space="preserve"> will be a </w:t>
      </w:r>
      <w:r w:rsidR="00080820">
        <w:t>part-</w:t>
      </w:r>
      <w:r w:rsidR="00294208">
        <w:t xml:space="preserve">time </w:t>
      </w:r>
      <w:r w:rsidR="00080820">
        <w:t>public</w:t>
      </w:r>
      <w:r w:rsidR="00294208">
        <w:t xml:space="preserve"> office holder. </w:t>
      </w:r>
    </w:p>
    <w:p w14:paraId="2F3FA913" w14:textId="502A2AB9" w:rsidR="00294208" w:rsidRPr="009D3C83" w:rsidRDefault="00294208" w:rsidP="00294208">
      <w:pPr>
        <w:spacing w:before="120" w:after="60"/>
      </w:pPr>
      <w:r>
        <w:t xml:space="preserve">In considering the remuneration of the </w:t>
      </w:r>
      <w:r w:rsidR="00080820">
        <w:t>Chair</w:t>
      </w:r>
      <w:r>
        <w:t>, the Tribunal had regard to</w:t>
      </w:r>
      <w:r w:rsidR="00080820" w:rsidRPr="00080820">
        <w:t xml:space="preserve"> the proposed work value of the Chair of the Official Visitors Board as well as remuneration</w:t>
      </w:r>
      <w:r w:rsidR="00080820">
        <w:t xml:space="preserve"> of similar positions</w:t>
      </w:r>
      <w:r w:rsidR="00080820" w:rsidRPr="00080820">
        <w:t xml:space="preserve"> in comparable jurisdictions</w:t>
      </w:r>
      <w:r w:rsidR="00080820">
        <w:t>.</w:t>
      </w:r>
      <w:r>
        <w:t xml:space="preserve"> </w:t>
      </w:r>
      <w:r>
        <w:rPr>
          <w:color w:val="000000" w:themeColor="text1"/>
          <w:szCs w:val="24"/>
        </w:rPr>
        <w:t>The Tribunal met with</w:t>
      </w:r>
      <w:r w:rsidR="00156D08">
        <w:rPr>
          <w:color w:val="000000" w:themeColor="text1"/>
          <w:szCs w:val="24"/>
        </w:rPr>
        <w:t xml:space="preserve"> an</w:t>
      </w:r>
      <w:r>
        <w:rPr>
          <w:color w:val="000000" w:themeColor="text1"/>
          <w:szCs w:val="24"/>
        </w:rPr>
        <w:t xml:space="preserve"> official from the </w:t>
      </w:r>
      <w:r w:rsidRPr="00D947A9">
        <w:rPr>
          <w:color w:val="000000" w:themeColor="text1"/>
          <w:szCs w:val="24"/>
        </w:rPr>
        <w:t>Justice and Community Safety Directorate</w:t>
      </w:r>
      <w:r w:rsidRPr="009D3C83">
        <w:t>.</w:t>
      </w:r>
      <w:r w:rsidRPr="00BA2257">
        <w:t xml:space="preserve"> </w:t>
      </w:r>
    </w:p>
    <w:p w14:paraId="762FA8C2" w14:textId="331D5273" w:rsidR="00C955B1" w:rsidRPr="00351FF2" w:rsidRDefault="00C955B1" w:rsidP="00C004DE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Decision </w:t>
      </w:r>
    </w:p>
    <w:p w14:paraId="769D14D3" w14:textId="003FA7BD" w:rsidR="00E144BA" w:rsidRPr="00E44B69" w:rsidRDefault="00E144BA" w:rsidP="00E144BA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 w:rsidRPr="00E44B69">
        <w:rPr>
          <w:color w:val="000000" w:themeColor="text1"/>
          <w:szCs w:val="24"/>
        </w:rPr>
        <w:t>The Tribunal determined remuneration of $</w:t>
      </w:r>
      <w:r w:rsidR="000C5D12">
        <w:rPr>
          <w:color w:val="000000" w:themeColor="text1"/>
          <w:szCs w:val="24"/>
        </w:rPr>
        <w:t>2</w:t>
      </w:r>
      <w:r w:rsidR="00080820">
        <w:rPr>
          <w:color w:val="000000" w:themeColor="text1"/>
          <w:szCs w:val="24"/>
        </w:rPr>
        <w:t>6,390</w:t>
      </w:r>
      <w:r w:rsidRPr="00E44B69">
        <w:rPr>
          <w:color w:val="000000" w:themeColor="text1"/>
          <w:szCs w:val="24"/>
        </w:rPr>
        <w:t xml:space="preserve"> per </w:t>
      </w:r>
      <w:r w:rsidR="001C44A3" w:rsidRPr="00E44B69">
        <w:rPr>
          <w:color w:val="000000" w:themeColor="text1"/>
          <w:szCs w:val="24"/>
        </w:rPr>
        <w:t>annum</w:t>
      </w:r>
      <w:r w:rsidRPr="00E44B69">
        <w:rPr>
          <w:color w:val="000000" w:themeColor="text1"/>
          <w:szCs w:val="24"/>
        </w:rPr>
        <w:t xml:space="preserve"> for</w:t>
      </w:r>
      <w:r w:rsidR="000C5D12" w:rsidRPr="000C5D12">
        <w:t xml:space="preserve"> </w:t>
      </w:r>
      <w:r w:rsidR="000C5D12" w:rsidRPr="00A40EFE">
        <w:t xml:space="preserve">the </w:t>
      </w:r>
      <w:r w:rsidR="00080820">
        <w:t>Chair of the Official Visitors Board</w:t>
      </w:r>
      <w:r w:rsidRPr="00E44B69">
        <w:rPr>
          <w:color w:val="000000" w:themeColor="text1"/>
          <w:szCs w:val="24"/>
        </w:rPr>
        <w:t xml:space="preserve">. </w:t>
      </w:r>
    </w:p>
    <w:p w14:paraId="41D0D950" w14:textId="77777777" w:rsidR="005D12E8" w:rsidRPr="00351FF2" w:rsidRDefault="005D12E8" w:rsidP="005D12E8">
      <w:pPr>
        <w:rPr>
          <w:szCs w:val="24"/>
        </w:rPr>
      </w:pPr>
    </w:p>
    <w:p w14:paraId="042DB14D" w14:textId="07194687" w:rsidR="009F36AD" w:rsidRDefault="00156D08" w:rsidP="00A41965">
      <w:pPr>
        <w:ind w:left="360"/>
        <w:jc w:val="right"/>
        <w:rPr>
          <w:rFonts w:cs="Arial"/>
        </w:rPr>
      </w:pPr>
      <w:r>
        <w:rPr>
          <w:szCs w:val="24"/>
        </w:rPr>
        <w:t xml:space="preserve">25 </w:t>
      </w:r>
      <w:r w:rsidR="000C5D12">
        <w:rPr>
          <w:szCs w:val="24"/>
        </w:rPr>
        <w:t>January</w:t>
      </w:r>
      <w:r w:rsidR="001C44A3">
        <w:rPr>
          <w:szCs w:val="24"/>
        </w:rPr>
        <w:t xml:space="preserve"> 202</w:t>
      </w:r>
      <w:r w:rsidR="000C5D12">
        <w:rPr>
          <w:szCs w:val="24"/>
        </w:rPr>
        <w:t>3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14:paraId="1DC0D860" w14:textId="77777777"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1DE43ED7" wp14:editId="584B900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14:paraId="0A399DB7" w14:textId="43F7ACD4" w:rsidR="00D72E84" w:rsidRPr="00E44B69" w:rsidRDefault="00080820" w:rsidP="00D72E84">
      <w:pPr>
        <w:pStyle w:val="Heading1"/>
        <w:rPr>
          <w:color w:val="000000" w:themeColor="text1"/>
        </w:rPr>
      </w:pPr>
      <w:r>
        <w:t>Part</w:t>
      </w:r>
      <w:r w:rsidR="000C5D12">
        <w:t xml:space="preserve">-time </w:t>
      </w:r>
      <w:r>
        <w:t>Public</w:t>
      </w:r>
      <w:r w:rsidR="00655E36" w:rsidRPr="00E44B69">
        <w:rPr>
          <w:color w:val="000000" w:themeColor="text1"/>
        </w:rPr>
        <w:t xml:space="preserve"> Office Holder – </w:t>
      </w:r>
      <w:r w:rsidR="00EE4D83" w:rsidRPr="00E44B69">
        <w:rPr>
          <w:color w:val="000000" w:themeColor="text1"/>
        </w:rPr>
        <w:br/>
      </w:r>
      <w:r w:rsidR="00495041">
        <w:t>Chair, Official Visitors Board</w:t>
      </w:r>
    </w:p>
    <w:p w14:paraId="5F6429DB" w14:textId="250F97D2" w:rsidR="00C953C3" w:rsidRPr="00E44B69" w:rsidRDefault="00A76E5C" w:rsidP="00C953C3">
      <w:pPr>
        <w:pStyle w:val="Heading1"/>
        <w:rPr>
          <w:color w:val="000000" w:themeColor="text1"/>
        </w:rPr>
      </w:pPr>
      <w:r w:rsidRPr="00E44B69">
        <w:rPr>
          <w:color w:val="000000" w:themeColor="text1"/>
        </w:rPr>
        <w:t xml:space="preserve">Determination </w:t>
      </w:r>
      <w:r w:rsidR="00495041">
        <w:rPr>
          <w:color w:val="000000" w:themeColor="text1"/>
        </w:rPr>
        <w:t>2</w:t>
      </w:r>
      <w:r w:rsidR="00846EC5" w:rsidRPr="00E44B69">
        <w:rPr>
          <w:color w:val="000000" w:themeColor="text1"/>
        </w:rPr>
        <w:t xml:space="preserve"> </w:t>
      </w:r>
      <w:r w:rsidRPr="00E44B69">
        <w:rPr>
          <w:color w:val="000000" w:themeColor="text1"/>
        </w:rPr>
        <w:t>of 20</w:t>
      </w:r>
      <w:r w:rsidR="001C44A3" w:rsidRPr="00E44B69">
        <w:rPr>
          <w:color w:val="000000" w:themeColor="text1"/>
        </w:rPr>
        <w:t>2</w:t>
      </w:r>
      <w:r w:rsidR="000C5D12">
        <w:rPr>
          <w:color w:val="000000" w:themeColor="text1"/>
        </w:rPr>
        <w:t>3</w:t>
      </w:r>
    </w:p>
    <w:p w14:paraId="20A68F20" w14:textId="77777777" w:rsidR="0023156B" w:rsidRPr="00D62589" w:rsidRDefault="0023156B" w:rsidP="005B6ADD">
      <w:r w:rsidRPr="00D62589">
        <w:t xml:space="preserve">made under the </w:t>
      </w:r>
    </w:p>
    <w:p w14:paraId="30CD8CED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8A432D1" w14:textId="77777777" w:rsidR="005B6ADD" w:rsidRPr="005B6ADD" w:rsidRDefault="005B6ADD" w:rsidP="005B6ADD">
      <w:pPr>
        <w:rPr>
          <w:rFonts w:cs="Arial"/>
          <w:b/>
        </w:rPr>
      </w:pPr>
    </w:p>
    <w:p w14:paraId="2E3E6A26" w14:textId="77777777" w:rsidR="0023156B" w:rsidRPr="0026220C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 w:val="12"/>
          <w:szCs w:val="12"/>
        </w:rPr>
      </w:pPr>
    </w:p>
    <w:p w14:paraId="2B7AEEB3" w14:textId="77777777"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14:paraId="26241A07" w14:textId="153F8371"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</w:t>
      </w:r>
      <w:r w:rsidR="0023156B" w:rsidRPr="00991478">
        <w:rPr>
          <w:szCs w:val="24"/>
        </w:rPr>
        <w:t xml:space="preserve">on </w:t>
      </w:r>
      <w:r w:rsidR="001C44A3">
        <w:rPr>
          <w:szCs w:val="24"/>
        </w:rPr>
        <w:t>date of signature</w:t>
      </w:r>
      <w:r w:rsidR="00AE0FFA" w:rsidRPr="00991478">
        <w:rPr>
          <w:szCs w:val="24"/>
        </w:rPr>
        <w:t>.</w:t>
      </w:r>
    </w:p>
    <w:p w14:paraId="52073F94" w14:textId="77777777"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14:paraId="7B1F0414" w14:textId="3B997931" w:rsidR="002B6D40" w:rsidRPr="00E44B69" w:rsidRDefault="00C004DE" w:rsidP="0036334B">
      <w:pPr>
        <w:pStyle w:val="Heading3"/>
        <w:numPr>
          <w:ilvl w:val="1"/>
          <w:numId w:val="1"/>
        </w:numPr>
        <w:spacing w:before="120"/>
        <w:rPr>
          <w:b w:val="0"/>
          <w:color w:val="000000" w:themeColor="text1"/>
          <w:szCs w:val="24"/>
        </w:rPr>
      </w:pPr>
      <w:r w:rsidRPr="00E44B69">
        <w:rPr>
          <w:b w:val="0"/>
          <w:color w:val="000000" w:themeColor="text1"/>
          <w:szCs w:val="24"/>
        </w:rPr>
        <w:t xml:space="preserve">The </w:t>
      </w:r>
      <w:r w:rsidR="00EE4D83" w:rsidRPr="00E44B69">
        <w:rPr>
          <w:b w:val="0"/>
          <w:color w:val="000000" w:themeColor="text1"/>
          <w:szCs w:val="24"/>
        </w:rPr>
        <w:t>remuneration for</w:t>
      </w:r>
      <w:r w:rsidR="004A7F3B" w:rsidRPr="004A7F3B">
        <w:rPr>
          <w:b w:val="0"/>
          <w:color w:val="000000" w:themeColor="text1"/>
          <w:szCs w:val="24"/>
        </w:rPr>
        <w:t xml:space="preserve"> the </w:t>
      </w:r>
      <w:bookmarkStart w:id="2" w:name="_Hlk124948676"/>
      <w:r w:rsidR="00495041">
        <w:rPr>
          <w:b w:val="0"/>
          <w:color w:val="000000" w:themeColor="text1"/>
          <w:szCs w:val="24"/>
        </w:rPr>
        <w:t>Chair of the Official Visitors Board</w:t>
      </w:r>
      <w:bookmarkEnd w:id="2"/>
      <w:r w:rsidR="00495041">
        <w:rPr>
          <w:b w:val="0"/>
          <w:color w:val="000000" w:themeColor="text1"/>
          <w:szCs w:val="24"/>
        </w:rPr>
        <w:t xml:space="preserve"> </w:t>
      </w:r>
      <w:r w:rsidR="00EE4D83" w:rsidRPr="00E44B69">
        <w:rPr>
          <w:b w:val="0"/>
          <w:color w:val="000000" w:themeColor="text1"/>
          <w:szCs w:val="24"/>
        </w:rPr>
        <w:t xml:space="preserve">is </w:t>
      </w:r>
      <w:r w:rsidR="004A7F3B" w:rsidRPr="004A7F3B">
        <w:rPr>
          <w:b w:val="0"/>
          <w:color w:val="000000" w:themeColor="text1"/>
          <w:szCs w:val="24"/>
        </w:rPr>
        <w:t>$2</w:t>
      </w:r>
      <w:r w:rsidR="00495041">
        <w:rPr>
          <w:b w:val="0"/>
          <w:color w:val="000000" w:themeColor="text1"/>
          <w:szCs w:val="24"/>
        </w:rPr>
        <w:t>6,390</w:t>
      </w:r>
      <w:r w:rsidR="004A7F3B" w:rsidRPr="00E44B69">
        <w:rPr>
          <w:color w:val="000000" w:themeColor="text1"/>
          <w:szCs w:val="24"/>
        </w:rPr>
        <w:t xml:space="preserve"> </w:t>
      </w:r>
      <w:r w:rsidR="00787E7F" w:rsidRPr="00E44B69">
        <w:rPr>
          <w:b w:val="0"/>
          <w:color w:val="000000" w:themeColor="text1"/>
          <w:szCs w:val="24"/>
        </w:rPr>
        <w:t xml:space="preserve">per annum. </w:t>
      </w:r>
      <w:r w:rsidRPr="00E44B69">
        <w:rPr>
          <w:b w:val="0"/>
          <w:color w:val="000000" w:themeColor="text1"/>
          <w:szCs w:val="24"/>
        </w:rPr>
        <w:t xml:space="preserve"> </w:t>
      </w:r>
    </w:p>
    <w:p w14:paraId="2E9A52E3" w14:textId="6B015C45" w:rsidR="00A95801" w:rsidRPr="00DE36C6" w:rsidRDefault="00A53528" w:rsidP="00CB04DF">
      <w:pPr>
        <w:pStyle w:val="Heading3"/>
        <w:numPr>
          <w:ilvl w:val="0"/>
          <w:numId w:val="0"/>
        </w:numPr>
        <w:spacing w:before="120"/>
      </w:pPr>
      <w:r>
        <w:t xml:space="preserve">3. </w:t>
      </w:r>
      <w:r>
        <w:tab/>
      </w:r>
      <w:r w:rsidR="00C004DE">
        <w:t>Other Conditions</w:t>
      </w:r>
      <w:r w:rsidR="00A95801" w:rsidRPr="00DE36C6">
        <w:t xml:space="preserve"> </w:t>
      </w:r>
    </w:p>
    <w:p w14:paraId="65104F5D" w14:textId="70225097" w:rsidR="001D6B2D" w:rsidRDefault="00A95801" w:rsidP="00EE4D83">
      <w:pPr>
        <w:spacing w:before="120" w:after="60"/>
        <w:ind w:left="709" w:hanging="709"/>
      </w:pPr>
      <w:r>
        <w:t>3.1</w:t>
      </w:r>
      <w:r>
        <w:tab/>
      </w:r>
      <w:bookmarkEnd w:id="0"/>
      <w:r w:rsidR="00C004DE" w:rsidRPr="00787E7F">
        <w:t xml:space="preserve">All conditions specified in Determination </w:t>
      </w:r>
      <w:r w:rsidR="00495041">
        <w:t>13</w:t>
      </w:r>
      <w:r w:rsidR="00C004DE" w:rsidRPr="00787E7F">
        <w:t xml:space="preserve"> of 20</w:t>
      </w:r>
      <w:r w:rsidR="001C44A3" w:rsidRPr="00787E7F">
        <w:t>2</w:t>
      </w:r>
      <w:r w:rsidR="004B0C4B">
        <w:t>2</w:t>
      </w:r>
      <w:r w:rsidR="001C44A3" w:rsidRPr="00787E7F">
        <w:t xml:space="preserve"> </w:t>
      </w:r>
      <w:r w:rsidR="00C004DE" w:rsidRPr="00787E7F">
        <w:t xml:space="preserve">relating to </w:t>
      </w:r>
      <w:r w:rsidR="00495041">
        <w:t>Part</w:t>
      </w:r>
      <w:r w:rsidR="004B0C4B">
        <w:t xml:space="preserve">-time </w:t>
      </w:r>
      <w:r w:rsidR="00495041">
        <w:t>Public</w:t>
      </w:r>
      <w:r w:rsidR="004B0C4B">
        <w:t xml:space="preserve"> </w:t>
      </w:r>
      <w:r w:rsidR="00C004DE" w:rsidRPr="00787E7F">
        <w:t>Office Holders</w:t>
      </w:r>
      <w:r w:rsidR="004B451E" w:rsidRPr="00787E7F">
        <w:t>, or its replacement,</w:t>
      </w:r>
      <w:r w:rsidR="00C004DE" w:rsidRPr="00787E7F">
        <w:t xml:space="preserve"> will also apply to the </w:t>
      </w:r>
      <w:r w:rsidR="00495041">
        <w:t>Chair of the Official Visitors Board</w:t>
      </w:r>
      <w:r w:rsidR="00C004DE" w:rsidRPr="00787E7F">
        <w:t>.</w:t>
      </w:r>
    </w:p>
    <w:p w14:paraId="7E583A20" w14:textId="77777777" w:rsidR="00AF2827" w:rsidRDefault="00AF2827" w:rsidP="0047108D">
      <w:pPr>
        <w:spacing w:before="120" w:after="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47108D" w:rsidRPr="006A51E8" w14:paraId="0C091EB4" w14:textId="77777777" w:rsidTr="00AD2E5A">
        <w:tc>
          <w:tcPr>
            <w:tcW w:w="4529" w:type="dxa"/>
          </w:tcPr>
          <w:p w14:paraId="0FAAAAE2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216A4A5D" w14:textId="77777777" w:rsidR="0047108D" w:rsidRPr="000F41B0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05B39659" w14:textId="77777777" w:rsidR="0047108D" w:rsidRPr="000F41B0" w:rsidRDefault="0047108D" w:rsidP="00AD2E5A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559B8F86" w14:textId="77777777" w:rsidR="0047108D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4BDDF48D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spacing w:after="120"/>
              <w:rPr>
                <w:szCs w:val="24"/>
              </w:rPr>
            </w:pPr>
          </w:p>
        </w:tc>
        <w:tc>
          <w:tcPr>
            <w:tcW w:w="4488" w:type="dxa"/>
          </w:tcPr>
          <w:p w14:paraId="1CFB9C24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</w:p>
          <w:p w14:paraId="7BA1DF86" w14:textId="47821CAC" w:rsidR="0047108D" w:rsidRPr="006A51E8" w:rsidRDefault="0047108D" w:rsidP="00AD2E5A">
            <w:pPr>
              <w:tabs>
                <w:tab w:val="left" w:pos="3059"/>
                <w:tab w:val="left" w:pos="7230"/>
              </w:tabs>
              <w:spacing w:before="120"/>
            </w:pPr>
            <w:r>
              <w:t xml:space="preserve"> </w:t>
            </w:r>
            <w:r w:rsidR="00156D08">
              <w:rPr>
                <w:noProof/>
              </w:rPr>
              <w:drawing>
                <wp:inline distT="0" distB="0" distL="0" distR="0" wp14:anchorId="6592BEC2" wp14:editId="72E3672B">
                  <wp:extent cx="1569720" cy="755205"/>
                  <wp:effectExtent l="0" t="0" r="0" b="6985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 with medium confidenc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770" cy="76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 </w:t>
            </w:r>
            <w:r w:rsidRPr="00A9481F">
              <w:t>...............................</w:t>
            </w:r>
            <w:r>
              <w:t>.................</w:t>
            </w:r>
          </w:p>
        </w:tc>
      </w:tr>
      <w:tr w:rsidR="0047108D" w:rsidRPr="006A51E8" w14:paraId="75A8C45B" w14:textId="77777777" w:rsidTr="00AD2E5A">
        <w:tc>
          <w:tcPr>
            <w:tcW w:w="4529" w:type="dxa"/>
          </w:tcPr>
          <w:p w14:paraId="208DAAA8" w14:textId="77777777" w:rsidR="0047108D" w:rsidRPr="000F41B0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75D8A307" w14:textId="77777777" w:rsidR="0047108D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12F345FF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Mr Dale Boucher PSM</w:t>
            </w:r>
            <w:r w:rsidRPr="000F41B0">
              <w:rPr>
                <w:szCs w:val="24"/>
              </w:rPr>
              <w:tab/>
            </w:r>
          </w:p>
          <w:p w14:paraId="19D10442" w14:textId="77777777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 xml:space="preserve">Member </w:t>
            </w:r>
          </w:p>
        </w:tc>
        <w:tc>
          <w:tcPr>
            <w:tcW w:w="4488" w:type="dxa"/>
          </w:tcPr>
          <w:p w14:paraId="029D096F" w14:textId="77777777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5D7F964E" w14:textId="77777777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02B603E9" w14:textId="45685316" w:rsidR="0047108D" w:rsidRDefault="00156D08" w:rsidP="00AD2E5A">
            <w:pPr>
              <w:tabs>
                <w:tab w:val="left" w:pos="4026"/>
                <w:tab w:val="left" w:pos="7230"/>
              </w:tabs>
            </w:pPr>
            <w:r>
              <w:rPr>
                <w:noProof/>
              </w:rPr>
              <w:drawing>
                <wp:inline distT="0" distB="0" distL="0" distR="0" wp14:anchorId="4E485D8A" wp14:editId="4D91CA55">
                  <wp:extent cx="1571844" cy="905001"/>
                  <wp:effectExtent l="0" t="0" r="9525" b="9525"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0B666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>
              <w:t>................</w:t>
            </w:r>
          </w:p>
          <w:p w14:paraId="4B2215BD" w14:textId="77777777" w:rsidR="0047108D" w:rsidRPr="006A51E8" w:rsidRDefault="0047108D" w:rsidP="00AD2E5A">
            <w:pPr>
              <w:tabs>
                <w:tab w:val="left" w:pos="3059"/>
                <w:tab w:val="left" w:pos="7230"/>
              </w:tabs>
            </w:pPr>
          </w:p>
        </w:tc>
      </w:tr>
    </w:tbl>
    <w:p w14:paraId="6681C8F3" w14:textId="7034A969" w:rsidR="0047108D" w:rsidRDefault="00156D08" w:rsidP="0047108D">
      <w:pPr>
        <w:tabs>
          <w:tab w:val="left" w:pos="4320"/>
        </w:tabs>
        <w:jc w:val="right"/>
      </w:pPr>
      <w:r>
        <w:t xml:space="preserve">25 </w:t>
      </w:r>
      <w:r w:rsidR="000C5D12">
        <w:t>January</w:t>
      </w:r>
      <w:r w:rsidR="0047108D">
        <w:t xml:space="preserve"> 202</w:t>
      </w:r>
      <w:r w:rsidR="000C5D12">
        <w:t>3</w:t>
      </w:r>
    </w:p>
    <w:p w14:paraId="346663C8" w14:textId="77777777" w:rsidR="0047108D" w:rsidRPr="00EE4D83" w:rsidRDefault="0047108D" w:rsidP="0047108D">
      <w:pPr>
        <w:spacing w:before="120" w:after="60"/>
      </w:pPr>
    </w:p>
    <w:sectPr w:rsidR="0047108D" w:rsidRPr="00EE4D83" w:rsidSect="003736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709" w:left="1440" w:header="720" w:footer="4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F11E" w14:textId="77777777" w:rsidR="003F0B7A" w:rsidRDefault="003F0B7A" w:rsidP="00DE7D35">
      <w:r>
        <w:separator/>
      </w:r>
    </w:p>
  </w:endnote>
  <w:endnote w:type="continuationSeparator" w:id="0">
    <w:p w14:paraId="0DB31929" w14:textId="77777777" w:rsidR="003F0B7A" w:rsidRDefault="003F0B7A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EAFA" w14:textId="77777777" w:rsidR="00B77238" w:rsidRDefault="00B772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66F5B" w14:textId="77777777" w:rsidR="00B77238" w:rsidRDefault="00B7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CA11" w14:textId="2AF3FD8E" w:rsidR="007A0592" w:rsidRPr="007A0592" w:rsidRDefault="007A0592" w:rsidP="007A0592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E36961">
      <w:rPr>
        <w:rFonts w:ascii="Calibri" w:hAnsi="Calibri"/>
        <w:noProof/>
      </w:rPr>
      <w:t>2</w:t>
    </w:r>
    <w:r w:rsidRPr="00FD7D3F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1193" w14:textId="77777777" w:rsidR="001C44A3" w:rsidRDefault="001C4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67F4" w14:textId="77777777" w:rsidR="003F0B7A" w:rsidRDefault="003F0B7A" w:rsidP="00DE7D35">
      <w:r>
        <w:separator/>
      </w:r>
    </w:p>
  </w:footnote>
  <w:footnote w:type="continuationSeparator" w:id="0">
    <w:p w14:paraId="24AE1EF5" w14:textId="77777777" w:rsidR="003F0B7A" w:rsidRDefault="003F0B7A" w:rsidP="00DE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4E68" w14:textId="77777777" w:rsidR="001C44A3" w:rsidRDefault="001C4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0CFF" w14:textId="1910968F" w:rsidR="001C44A3" w:rsidRDefault="001C4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0E60" w14:textId="77777777" w:rsidR="001C44A3" w:rsidRDefault="001C4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8A4"/>
    <w:multiLevelType w:val="hybridMultilevel"/>
    <w:tmpl w:val="1DEC60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27052783">
    <w:abstractNumId w:val="29"/>
  </w:num>
  <w:num w:numId="2" w16cid:durableId="1855798320">
    <w:abstractNumId w:val="12"/>
  </w:num>
  <w:num w:numId="3" w16cid:durableId="201089722">
    <w:abstractNumId w:val="19"/>
  </w:num>
  <w:num w:numId="4" w16cid:durableId="1109083102">
    <w:abstractNumId w:val="5"/>
  </w:num>
  <w:num w:numId="5" w16cid:durableId="1176925518">
    <w:abstractNumId w:val="21"/>
  </w:num>
  <w:num w:numId="6" w16cid:durableId="705525923">
    <w:abstractNumId w:val="22"/>
  </w:num>
  <w:num w:numId="7" w16cid:durableId="390999872">
    <w:abstractNumId w:val="29"/>
  </w:num>
  <w:num w:numId="8" w16cid:durableId="1503356733">
    <w:abstractNumId w:val="4"/>
  </w:num>
  <w:num w:numId="9" w16cid:durableId="1001934772">
    <w:abstractNumId w:val="11"/>
  </w:num>
  <w:num w:numId="10" w16cid:durableId="1770197483">
    <w:abstractNumId w:val="26"/>
  </w:num>
  <w:num w:numId="11" w16cid:durableId="1457985896">
    <w:abstractNumId w:val="1"/>
  </w:num>
  <w:num w:numId="12" w16cid:durableId="436222159">
    <w:abstractNumId w:val="29"/>
  </w:num>
  <w:num w:numId="13" w16cid:durableId="1153764267">
    <w:abstractNumId w:val="29"/>
  </w:num>
  <w:num w:numId="14" w16cid:durableId="1924297759">
    <w:abstractNumId w:val="29"/>
  </w:num>
  <w:num w:numId="15" w16cid:durableId="1750496513">
    <w:abstractNumId w:val="10"/>
  </w:num>
  <w:num w:numId="16" w16cid:durableId="1132671792">
    <w:abstractNumId w:val="29"/>
  </w:num>
  <w:num w:numId="17" w16cid:durableId="2037461699">
    <w:abstractNumId w:val="29"/>
  </w:num>
  <w:num w:numId="18" w16cid:durableId="532613590">
    <w:abstractNumId w:val="29"/>
  </w:num>
  <w:num w:numId="19" w16cid:durableId="842473341">
    <w:abstractNumId w:val="29"/>
  </w:num>
  <w:num w:numId="20" w16cid:durableId="1408652485">
    <w:abstractNumId w:val="0"/>
  </w:num>
  <w:num w:numId="21" w16cid:durableId="1112624406">
    <w:abstractNumId w:val="29"/>
    <w:lvlOverride w:ilvl="0">
      <w:startOverride w:val="6"/>
    </w:lvlOverride>
  </w:num>
  <w:num w:numId="22" w16cid:durableId="1807745823">
    <w:abstractNumId w:val="29"/>
    <w:lvlOverride w:ilvl="0">
      <w:startOverride w:val="4"/>
    </w:lvlOverride>
    <w:lvlOverride w:ilvl="1">
      <w:startOverride w:val="1"/>
    </w:lvlOverride>
  </w:num>
  <w:num w:numId="23" w16cid:durableId="1174804584">
    <w:abstractNumId w:val="16"/>
  </w:num>
  <w:num w:numId="24" w16cid:durableId="1649477954">
    <w:abstractNumId w:val="23"/>
  </w:num>
  <w:num w:numId="25" w16cid:durableId="735662698">
    <w:abstractNumId w:val="3"/>
  </w:num>
  <w:num w:numId="26" w16cid:durableId="1395085440">
    <w:abstractNumId w:val="8"/>
  </w:num>
  <w:num w:numId="27" w16cid:durableId="47386614">
    <w:abstractNumId w:val="29"/>
    <w:lvlOverride w:ilvl="0">
      <w:startOverride w:val="2"/>
    </w:lvlOverride>
    <w:lvlOverride w:ilvl="1">
      <w:startOverride w:val="2"/>
    </w:lvlOverride>
  </w:num>
  <w:num w:numId="28" w16cid:durableId="1144276164">
    <w:abstractNumId w:val="6"/>
  </w:num>
  <w:num w:numId="29" w16cid:durableId="1537502798">
    <w:abstractNumId w:val="15"/>
  </w:num>
  <w:num w:numId="30" w16cid:durableId="1357732585">
    <w:abstractNumId w:val="18"/>
  </w:num>
  <w:num w:numId="31" w16cid:durableId="10426793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6960265">
    <w:abstractNumId w:val="13"/>
  </w:num>
  <w:num w:numId="33" w16cid:durableId="838037226">
    <w:abstractNumId w:val="28"/>
  </w:num>
  <w:num w:numId="34" w16cid:durableId="1632638178">
    <w:abstractNumId w:val="7"/>
  </w:num>
  <w:num w:numId="35" w16cid:durableId="1780221661">
    <w:abstractNumId w:val="14"/>
  </w:num>
  <w:num w:numId="36" w16cid:durableId="205215004">
    <w:abstractNumId w:val="27"/>
  </w:num>
  <w:num w:numId="37" w16cid:durableId="2023242423">
    <w:abstractNumId w:val="2"/>
  </w:num>
  <w:num w:numId="38" w16cid:durableId="2045985058">
    <w:abstractNumId w:val="24"/>
  </w:num>
  <w:num w:numId="39" w16cid:durableId="886722858">
    <w:abstractNumId w:val="20"/>
  </w:num>
  <w:num w:numId="40" w16cid:durableId="183641248">
    <w:abstractNumId w:val="9"/>
  </w:num>
  <w:num w:numId="41" w16cid:durableId="1289971350">
    <w:abstractNumId w:val="29"/>
  </w:num>
  <w:num w:numId="42" w16cid:durableId="2027293311">
    <w:abstractNumId w:val="29"/>
  </w:num>
  <w:num w:numId="43" w16cid:durableId="1006081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5071C"/>
    <w:rsid w:val="000704BA"/>
    <w:rsid w:val="000718FC"/>
    <w:rsid w:val="00080820"/>
    <w:rsid w:val="00093BF4"/>
    <w:rsid w:val="00096697"/>
    <w:rsid w:val="00097801"/>
    <w:rsid w:val="000A2860"/>
    <w:rsid w:val="000B2C06"/>
    <w:rsid w:val="000B4828"/>
    <w:rsid w:val="000B5DF2"/>
    <w:rsid w:val="000C235A"/>
    <w:rsid w:val="000C5D12"/>
    <w:rsid w:val="000C61FB"/>
    <w:rsid w:val="000D19A5"/>
    <w:rsid w:val="000D360F"/>
    <w:rsid w:val="000D66D7"/>
    <w:rsid w:val="000E3982"/>
    <w:rsid w:val="000E606D"/>
    <w:rsid w:val="000E65E0"/>
    <w:rsid w:val="000E6E31"/>
    <w:rsid w:val="000F13B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409BE"/>
    <w:rsid w:val="001526C0"/>
    <w:rsid w:val="00156418"/>
    <w:rsid w:val="00156D08"/>
    <w:rsid w:val="00156FFC"/>
    <w:rsid w:val="00165F53"/>
    <w:rsid w:val="0017001A"/>
    <w:rsid w:val="00172F92"/>
    <w:rsid w:val="0017568D"/>
    <w:rsid w:val="0017754A"/>
    <w:rsid w:val="00182AA3"/>
    <w:rsid w:val="00184CF6"/>
    <w:rsid w:val="001862E4"/>
    <w:rsid w:val="00187029"/>
    <w:rsid w:val="00191808"/>
    <w:rsid w:val="001A119E"/>
    <w:rsid w:val="001B7670"/>
    <w:rsid w:val="001C44A3"/>
    <w:rsid w:val="001C6DCE"/>
    <w:rsid w:val="001D6B2D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26DD6"/>
    <w:rsid w:val="00230441"/>
    <w:rsid w:val="0023156B"/>
    <w:rsid w:val="00236FE8"/>
    <w:rsid w:val="0025648E"/>
    <w:rsid w:val="0025728A"/>
    <w:rsid w:val="002602A2"/>
    <w:rsid w:val="0026220C"/>
    <w:rsid w:val="00270893"/>
    <w:rsid w:val="002721E1"/>
    <w:rsid w:val="00275BA0"/>
    <w:rsid w:val="00276328"/>
    <w:rsid w:val="00276385"/>
    <w:rsid w:val="002829B2"/>
    <w:rsid w:val="0028512F"/>
    <w:rsid w:val="00294208"/>
    <w:rsid w:val="00294FE9"/>
    <w:rsid w:val="002A370C"/>
    <w:rsid w:val="002A7012"/>
    <w:rsid w:val="002B2EED"/>
    <w:rsid w:val="002B33A0"/>
    <w:rsid w:val="002B5966"/>
    <w:rsid w:val="002B6D40"/>
    <w:rsid w:val="002C3D94"/>
    <w:rsid w:val="002C419F"/>
    <w:rsid w:val="002D1042"/>
    <w:rsid w:val="002E31AC"/>
    <w:rsid w:val="002F43AA"/>
    <w:rsid w:val="002F6102"/>
    <w:rsid w:val="002F6ACB"/>
    <w:rsid w:val="002F752E"/>
    <w:rsid w:val="0031059C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1FF2"/>
    <w:rsid w:val="00352C36"/>
    <w:rsid w:val="00355254"/>
    <w:rsid w:val="00357E75"/>
    <w:rsid w:val="00357FED"/>
    <w:rsid w:val="0036043F"/>
    <w:rsid w:val="0036334B"/>
    <w:rsid w:val="0037116A"/>
    <w:rsid w:val="00373630"/>
    <w:rsid w:val="003819D5"/>
    <w:rsid w:val="00381CD8"/>
    <w:rsid w:val="003834D6"/>
    <w:rsid w:val="003906A5"/>
    <w:rsid w:val="003923DD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3F0B7A"/>
    <w:rsid w:val="003F195C"/>
    <w:rsid w:val="004079D4"/>
    <w:rsid w:val="00420A17"/>
    <w:rsid w:val="00422F0C"/>
    <w:rsid w:val="004255ED"/>
    <w:rsid w:val="00444EEB"/>
    <w:rsid w:val="004538A5"/>
    <w:rsid w:val="00453A44"/>
    <w:rsid w:val="004545CA"/>
    <w:rsid w:val="00456A3B"/>
    <w:rsid w:val="00462F18"/>
    <w:rsid w:val="004641DC"/>
    <w:rsid w:val="004666B2"/>
    <w:rsid w:val="00471065"/>
    <w:rsid w:val="0047108D"/>
    <w:rsid w:val="0048374B"/>
    <w:rsid w:val="00483FB9"/>
    <w:rsid w:val="00490F77"/>
    <w:rsid w:val="00494B92"/>
    <w:rsid w:val="00495041"/>
    <w:rsid w:val="004A79EE"/>
    <w:rsid w:val="004A7F3B"/>
    <w:rsid w:val="004B0C4B"/>
    <w:rsid w:val="004B451E"/>
    <w:rsid w:val="004C3EAE"/>
    <w:rsid w:val="004C3F50"/>
    <w:rsid w:val="004E0627"/>
    <w:rsid w:val="004E1D5B"/>
    <w:rsid w:val="004E3C0A"/>
    <w:rsid w:val="004F0F06"/>
    <w:rsid w:val="004F3E40"/>
    <w:rsid w:val="004F72EE"/>
    <w:rsid w:val="004F74D5"/>
    <w:rsid w:val="004F75FD"/>
    <w:rsid w:val="00501164"/>
    <w:rsid w:val="00514E7E"/>
    <w:rsid w:val="00525D6A"/>
    <w:rsid w:val="00537FC5"/>
    <w:rsid w:val="00543559"/>
    <w:rsid w:val="005451D4"/>
    <w:rsid w:val="00545261"/>
    <w:rsid w:val="00546FDC"/>
    <w:rsid w:val="005547F1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C628D"/>
    <w:rsid w:val="005D12E8"/>
    <w:rsid w:val="005D6942"/>
    <w:rsid w:val="005E3C83"/>
    <w:rsid w:val="005E4C73"/>
    <w:rsid w:val="005E68DA"/>
    <w:rsid w:val="005F1678"/>
    <w:rsid w:val="005F65ED"/>
    <w:rsid w:val="00600B98"/>
    <w:rsid w:val="006043BA"/>
    <w:rsid w:val="006056D5"/>
    <w:rsid w:val="00605F3D"/>
    <w:rsid w:val="00622A9B"/>
    <w:rsid w:val="00626FCD"/>
    <w:rsid w:val="006273DD"/>
    <w:rsid w:val="006347CE"/>
    <w:rsid w:val="00643D5E"/>
    <w:rsid w:val="006446AC"/>
    <w:rsid w:val="00647565"/>
    <w:rsid w:val="00653DBE"/>
    <w:rsid w:val="00655E36"/>
    <w:rsid w:val="00657AA3"/>
    <w:rsid w:val="00660BE5"/>
    <w:rsid w:val="00661CFF"/>
    <w:rsid w:val="00663B55"/>
    <w:rsid w:val="0066407C"/>
    <w:rsid w:val="006832C5"/>
    <w:rsid w:val="00690F74"/>
    <w:rsid w:val="00693B1E"/>
    <w:rsid w:val="006940C8"/>
    <w:rsid w:val="00694C2E"/>
    <w:rsid w:val="006952B7"/>
    <w:rsid w:val="006A5444"/>
    <w:rsid w:val="006A696F"/>
    <w:rsid w:val="006B6BE8"/>
    <w:rsid w:val="006C384A"/>
    <w:rsid w:val="006C7BE2"/>
    <w:rsid w:val="006E0AA7"/>
    <w:rsid w:val="006F53F2"/>
    <w:rsid w:val="006F73C2"/>
    <w:rsid w:val="006F7634"/>
    <w:rsid w:val="007102A9"/>
    <w:rsid w:val="00710FFB"/>
    <w:rsid w:val="00724712"/>
    <w:rsid w:val="00724CAA"/>
    <w:rsid w:val="007377A6"/>
    <w:rsid w:val="00743E35"/>
    <w:rsid w:val="00752E8A"/>
    <w:rsid w:val="00754756"/>
    <w:rsid w:val="00762CD9"/>
    <w:rsid w:val="007810FF"/>
    <w:rsid w:val="00787E7F"/>
    <w:rsid w:val="00793B65"/>
    <w:rsid w:val="0079572D"/>
    <w:rsid w:val="007A0592"/>
    <w:rsid w:val="007C16C1"/>
    <w:rsid w:val="007E48DA"/>
    <w:rsid w:val="007E7C34"/>
    <w:rsid w:val="007F635D"/>
    <w:rsid w:val="008039DD"/>
    <w:rsid w:val="008109D6"/>
    <w:rsid w:val="0081147F"/>
    <w:rsid w:val="008118E1"/>
    <w:rsid w:val="0081472D"/>
    <w:rsid w:val="00816E2E"/>
    <w:rsid w:val="008204EE"/>
    <w:rsid w:val="0083005A"/>
    <w:rsid w:val="00834598"/>
    <w:rsid w:val="008358EE"/>
    <w:rsid w:val="00846EBB"/>
    <w:rsid w:val="00846EC5"/>
    <w:rsid w:val="008622BA"/>
    <w:rsid w:val="00863F61"/>
    <w:rsid w:val="00866D20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B72A6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4FCF"/>
    <w:rsid w:val="00965F2B"/>
    <w:rsid w:val="0096696F"/>
    <w:rsid w:val="009673CC"/>
    <w:rsid w:val="00974E09"/>
    <w:rsid w:val="00981ECE"/>
    <w:rsid w:val="00984405"/>
    <w:rsid w:val="00991146"/>
    <w:rsid w:val="00991478"/>
    <w:rsid w:val="00991EBD"/>
    <w:rsid w:val="009956FB"/>
    <w:rsid w:val="00997BA5"/>
    <w:rsid w:val="009A313C"/>
    <w:rsid w:val="009A445B"/>
    <w:rsid w:val="009B1214"/>
    <w:rsid w:val="009B2361"/>
    <w:rsid w:val="009B5F0B"/>
    <w:rsid w:val="009B6858"/>
    <w:rsid w:val="009B7B7C"/>
    <w:rsid w:val="009C1E47"/>
    <w:rsid w:val="009D3C83"/>
    <w:rsid w:val="009D5789"/>
    <w:rsid w:val="009D64D9"/>
    <w:rsid w:val="009D7737"/>
    <w:rsid w:val="009E2E83"/>
    <w:rsid w:val="009E59F1"/>
    <w:rsid w:val="009E7630"/>
    <w:rsid w:val="009E7A0D"/>
    <w:rsid w:val="009E7D50"/>
    <w:rsid w:val="009F36AD"/>
    <w:rsid w:val="00A011B7"/>
    <w:rsid w:val="00A026E3"/>
    <w:rsid w:val="00A03046"/>
    <w:rsid w:val="00A05615"/>
    <w:rsid w:val="00A07DEA"/>
    <w:rsid w:val="00A1093A"/>
    <w:rsid w:val="00A1151D"/>
    <w:rsid w:val="00A14DB6"/>
    <w:rsid w:val="00A24B17"/>
    <w:rsid w:val="00A31967"/>
    <w:rsid w:val="00A33D75"/>
    <w:rsid w:val="00A358AA"/>
    <w:rsid w:val="00A40EFE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24D4"/>
    <w:rsid w:val="00A830FE"/>
    <w:rsid w:val="00A85666"/>
    <w:rsid w:val="00A872A8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C57B6"/>
    <w:rsid w:val="00AD0145"/>
    <w:rsid w:val="00AD44CA"/>
    <w:rsid w:val="00AE0FFA"/>
    <w:rsid w:val="00AE5DD1"/>
    <w:rsid w:val="00AE7595"/>
    <w:rsid w:val="00AF19B9"/>
    <w:rsid w:val="00AF2827"/>
    <w:rsid w:val="00AF5B12"/>
    <w:rsid w:val="00AF7D38"/>
    <w:rsid w:val="00B03A31"/>
    <w:rsid w:val="00B121E8"/>
    <w:rsid w:val="00B26252"/>
    <w:rsid w:val="00B331A6"/>
    <w:rsid w:val="00B351F2"/>
    <w:rsid w:val="00B44EA5"/>
    <w:rsid w:val="00B51348"/>
    <w:rsid w:val="00B515EA"/>
    <w:rsid w:val="00B5746C"/>
    <w:rsid w:val="00B60506"/>
    <w:rsid w:val="00B67387"/>
    <w:rsid w:val="00B77238"/>
    <w:rsid w:val="00B77CBA"/>
    <w:rsid w:val="00B80F13"/>
    <w:rsid w:val="00B812C4"/>
    <w:rsid w:val="00B830B0"/>
    <w:rsid w:val="00B87B1B"/>
    <w:rsid w:val="00B91FD3"/>
    <w:rsid w:val="00B97942"/>
    <w:rsid w:val="00BA75EE"/>
    <w:rsid w:val="00BB0383"/>
    <w:rsid w:val="00BC329A"/>
    <w:rsid w:val="00BC60C7"/>
    <w:rsid w:val="00BD0A11"/>
    <w:rsid w:val="00BD0D13"/>
    <w:rsid w:val="00BD4D21"/>
    <w:rsid w:val="00BD7005"/>
    <w:rsid w:val="00BD71C6"/>
    <w:rsid w:val="00BD739F"/>
    <w:rsid w:val="00BD7CC8"/>
    <w:rsid w:val="00BE04F1"/>
    <w:rsid w:val="00BE7B5C"/>
    <w:rsid w:val="00BF2D0A"/>
    <w:rsid w:val="00C004DE"/>
    <w:rsid w:val="00C02F35"/>
    <w:rsid w:val="00C111F3"/>
    <w:rsid w:val="00C1238C"/>
    <w:rsid w:val="00C1418F"/>
    <w:rsid w:val="00C303F5"/>
    <w:rsid w:val="00C312EA"/>
    <w:rsid w:val="00C4163B"/>
    <w:rsid w:val="00C45DD2"/>
    <w:rsid w:val="00C553A2"/>
    <w:rsid w:val="00C56C5B"/>
    <w:rsid w:val="00C57DEF"/>
    <w:rsid w:val="00C73623"/>
    <w:rsid w:val="00C73643"/>
    <w:rsid w:val="00C74C20"/>
    <w:rsid w:val="00C75094"/>
    <w:rsid w:val="00C750AC"/>
    <w:rsid w:val="00C77C5F"/>
    <w:rsid w:val="00C84A85"/>
    <w:rsid w:val="00C92F26"/>
    <w:rsid w:val="00C953AA"/>
    <w:rsid w:val="00C953C3"/>
    <w:rsid w:val="00C955B1"/>
    <w:rsid w:val="00C97110"/>
    <w:rsid w:val="00CB04DF"/>
    <w:rsid w:val="00CC6AC9"/>
    <w:rsid w:val="00CC6DDA"/>
    <w:rsid w:val="00CD4CF7"/>
    <w:rsid w:val="00CD711A"/>
    <w:rsid w:val="00CE3A03"/>
    <w:rsid w:val="00CE5479"/>
    <w:rsid w:val="00CF13DD"/>
    <w:rsid w:val="00CF4AB4"/>
    <w:rsid w:val="00D01FC9"/>
    <w:rsid w:val="00D06B77"/>
    <w:rsid w:val="00D12B22"/>
    <w:rsid w:val="00D13220"/>
    <w:rsid w:val="00D20A9E"/>
    <w:rsid w:val="00D20D57"/>
    <w:rsid w:val="00D21AF1"/>
    <w:rsid w:val="00D275FF"/>
    <w:rsid w:val="00D321EC"/>
    <w:rsid w:val="00D32B1E"/>
    <w:rsid w:val="00D32E42"/>
    <w:rsid w:val="00D33B6F"/>
    <w:rsid w:val="00D35F5F"/>
    <w:rsid w:val="00D365DD"/>
    <w:rsid w:val="00D42798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E0122C"/>
    <w:rsid w:val="00E05CC5"/>
    <w:rsid w:val="00E07013"/>
    <w:rsid w:val="00E11E6F"/>
    <w:rsid w:val="00E144BA"/>
    <w:rsid w:val="00E14938"/>
    <w:rsid w:val="00E157E2"/>
    <w:rsid w:val="00E22079"/>
    <w:rsid w:val="00E24AE5"/>
    <w:rsid w:val="00E25C21"/>
    <w:rsid w:val="00E30308"/>
    <w:rsid w:val="00E3265B"/>
    <w:rsid w:val="00E34E78"/>
    <w:rsid w:val="00E36961"/>
    <w:rsid w:val="00E44B69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823B9"/>
    <w:rsid w:val="00E8721A"/>
    <w:rsid w:val="00E91A88"/>
    <w:rsid w:val="00E94683"/>
    <w:rsid w:val="00EA2638"/>
    <w:rsid w:val="00EB2828"/>
    <w:rsid w:val="00EB4CCB"/>
    <w:rsid w:val="00EB6096"/>
    <w:rsid w:val="00ED3550"/>
    <w:rsid w:val="00ED405F"/>
    <w:rsid w:val="00ED6D5A"/>
    <w:rsid w:val="00ED73A5"/>
    <w:rsid w:val="00EE09D9"/>
    <w:rsid w:val="00EE3EF5"/>
    <w:rsid w:val="00EE4D83"/>
    <w:rsid w:val="00EF4C85"/>
    <w:rsid w:val="00F12C8B"/>
    <w:rsid w:val="00F14E88"/>
    <w:rsid w:val="00F1557D"/>
    <w:rsid w:val="00F157C9"/>
    <w:rsid w:val="00F335F8"/>
    <w:rsid w:val="00F358CD"/>
    <w:rsid w:val="00F45F5D"/>
    <w:rsid w:val="00F47DBF"/>
    <w:rsid w:val="00F51225"/>
    <w:rsid w:val="00F5421E"/>
    <w:rsid w:val="00F54B34"/>
    <w:rsid w:val="00F60B71"/>
    <w:rsid w:val="00F61D2D"/>
    <w:rsid w:val="00F641BC"/>
    <w:rsid w:val="00F6578D"/>
    <w:rsid w:val="00F703A5"/>
    <w:rsid w:val="00F716E8"/>
    <w:rsid w:val="00F74823"/>
    <w:rsid w:val="00F848A0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C5B01"/>
    <w:rsid w:val="00FD6F02"/>
    <w:rsid w:val="00FE5DD0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E906025"/>
  <w15:docId w15:val="{04526B88-F6B4-4ADE-BB62-1C8545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16E7-448D-4D1D-AFD7-242CED67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2027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 of 2023 - FTSOH - Aboriginal and Torres Strait Islander Children and Young People's Commissioner</vt:lpstr>
    </vt:vector>
  </TitlesOfParts>
  <Company>InTACT</Company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 of 2023 - FTSOH - Aboriginal and Torres Strait Islander Children and Young People's Commissioner</dc:title>
  <dc:subject>Remuneration</dc:subject>
  <dc:creator>ACT Remuneration Tribunal</dc:creator>
  <cp:lastModifiedBy>Burton, Amelia</cp:lastModifiedBy>
  <cp:revision>2</cp:revision>
  <cp:lastPrinted>2018-04-20T01:33:00Z</cp:lastPrinted>
  <dcterms:created xsi:type="dcterms:W3CDTF">2023-01-25T00:41:00Z</dcterms:created>
  <dcterms:modified xsi:type="dcterms:W3CDTF">2023-01-25T00:41:00Z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